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5B" w:rsidRDefault="00F84E5B" w:rsidP="003B6BD8">
      <w:pPr>
        <w:jc w:val="both"/>
      </w:pPr>
    </w:p>
    <w:p w:rsidR="003B6BD8" w:rsidRDefault="003B6BD8" w:rsidP="003B6BD8">
      <w:pPr>
        <w:jc w:val="both"/>
      </w:pPr>
    </w:p>
    <w:p w:rsidR="003B6BD8" w:rsidRDefault="003B6BD8" w:rsidP="003B6BD8">
      <w:pPr>
        <w:jc w:val="both"/>
      </w:pPr>
    </w:p>
    <w:p w:rsidR="003B6BD8" w:rsidRPr="00F4122F" w:rsidRDefault="003B6BD8" w:rsidP="006611DF">
      <w:pPr>
        <w:jc w:val="center"/>
        <w:rPr>
          <w:b/>
        </w:rPr>
      </w:pPr>
      <w:r w:rsidRPr="00F4122F">
        <w:rPr>
          <w:b/>
        </w:rPr>
        <w:t>T</w:t>
      </w:r>
      <w:r>
        <w:rPr>
          <w:b/>
        </w:rPr>
        <w:t>.</w:t>
      </w:r>
      <w:r w:rsidRPr="00F4122F">
        <w:rPr>
          <w:b/>
        </w:rPr>
        <w:t>C</w:t>
      </w:r>
      <w:r w:rsidR="00C01287">
        <w:rPr>
          <w:b/>
        </w:rPr>
        <w:t>.</w:t>
      </w:r>
    </w:p>
    <w:p w:rsidR="003B6BD8" w:rsidRPr="00F4122F" w:rsidRDefault="0001458E" w:rsidP="006611DF">
      <w:pPr>
        <w:jc w:val="center"/>
        <w:rPr>
          <w:b/>
        </w:rPr>
      </w:pPr>
      <w:r>
        <w:rPr>
          <w:b/>
        </w:rPr>
        <w:t>DEVREK</w:t>
      </w:r>
      <w:r w:rsidR="00CA25CE">
        <w:rPr>
          <w:b/>
        </w:rPr>
        <w:t xml:space="preserve"> </w:t>
      </w:r>
      <w:r w:rsidR="00B81E11">
        <w:rPr>
          <w:b/>
        </w:rPr>
        <w:t>KAYMAKAMLIĞI</w:t>
      </w:r>
    </w:p>
    <w:p w:rsidR="003B6BD8" w:rsidRDefault="0001458E" w:rsidP="006611DF">
      <w:pPr>
        <w:jc w:val="center"/>
      </w:pPr>
      <w:r>
        <w:rPr>
          <w:b/>
        </w:rPr>
        <w:t xml:space="preserve">Devrek Sabahat Cemil Ulupınar Fen Lisesi </w:t>
      </w:r>
      <w:r w:rsidR="003B6BD8" w:rsidRPr="00F4122F">
        <w:rPr>
          <w:b/>
        </w:rPr>
        <w:t>Müdürlüğü</w:t>
      </w:r>
    </w:p>
    <w:p w:rsidR="003B6BD8" w:rsidRDefault="00CA25CE" w:rsidP="006611DF">
      <w:pPr>
        <w:jc w:val="center"/>
      </w:pPr>
      <w:r w:rsidRPr="00CA25CE">
        <w:rPr>
          <w:b/>
        </w:rPr>
        <w:t>Ortaöğretim Erkek</w:t>
      </w:r>
      <w:r>
        <w:t xml:space="preserve"> </w:t>
      </w:r>
      <w:r w:rsidR="003B6BD8" w:rsidRPr="00287455">
        <w:rPr>
          <w:b/>
        </w:rPr>
        <w:t>Pansiyonu</w:t>
      </w:r>
    </w:p>
    <w:p w:rsidR="003B6BD8" w:rsidRPr="006E3E66" w:rsidRDefault="00693F6D" w:rsidP="006611DF">
      <w:pPr>
        <w:jc w:val="center"/>
        <w:rPr>
          <w:b/>
        </w:rPr>
      </w:pPr>
      <w:r w:rsidRPr="006E3E66">
        <w:rPr>
          <w:b/>
        </w:rPr>
        <w:t>202</w:t>
      </w:r>
      <w:r w:rsidR="00B414AE">
        <w:rPr>
          <w:b/>
        </w:rPr>
        <w:t>4 - 2025</w:t>
      </w:r>
      <w:r w:rsidR="003B6BD8" w:rsidRPr="006E3E66">
        <w:rPr>
          <w:b/>
        </w:rPr>
        <w:t xml:space="preserve"> Eğitim – Öğretim Yılı </w:t>
      </w:r>
      <w:r w:rsidR="00287455" w:rsidRPr="006E3E66">
        <w:rPr>
          <w:b/>
        </w:rPr>
        <w:t>Yatılılık Kayıt K</w:t>
      </w:r>
      <w:r w:rsidR="00B81E11" w:rsidRPr="006E3E66">
        <w:rPr>
          <w:b/>
        </w:rPr>
        <w:t>abul Komisyonu</w:t>
      </w:r>
      <w:r w:rsidR="003B6BD8" w:rsidRPr="006E3E66">
        <w:rPr>
          <w:b/>
        </w:rPr>
        <w:t xml:space="preserve"> Tutanağı</w:t>
      </w:r>
    </w:p>
    <w:p w:rsidR="00C01287" w:rsidRDefault="00C01287" w:rsidP="003B6BD8">
      <w:pPr>
        <w:jc w:val="both"/>
      </w:pPr>
    </w:p>
    <w:p w:rsidR="003B6BD8" w:rsidRDefault="00C30D4B" w:rsidP="003B6BD8">
      <w:pPr>
        <w:jc w:val="both"/>
      </w:pPr>
      <w:r>
        <w:t xml:space="preserve">                                                                                                                                   </w:t>
      </w:r>
      <w:proofErr w:type="gramStart"/>
      <w:r w:rsidR="009D3B23">
        <w:t>23/08</w:t>
      </w:r>
      <w:r w:rsidR="00B81E11">
        <w:t>/</w:t>
      </w:r>
      <w:r w:rsidR="00B414AE">
        <w:t>2024</w:t>
      </w:r>
      <w:proofErr w:type="gramEnd"/>
    </w:p>
    <w:p w:rsidR="003B6BD8" w:rsidRDefault="003B6BD8" w:rsidP="003B6BD8">
      <w:r w:rsidRPr="006E3E66">
        <w:rPr>
          <w:b/>
        </w:rPr>
        <w:t>Konu:</w:t>
      </w:r>
      <w:r>
        <w:t xml:space="preserve"> </w:t>
      </w:r>
      <w:r w:rsidR="00693F6D">
        <w:t>202</w:t>
      </w:r>
      <w:r w:rsidR="00B414AE">
        <w:t>4</w:t>
      </w:r>
      <w:r w:rsidR="00693F6D">
        <w:t xml:space="preserve"> - 202</w:t>
      </w:r>
      <w:r w:rsidR="00B414AE">
        <w:t>5</w:t>
      </w:r>
      <w:r>
        <w:t xml:space="preserve"> Eğitim Öğretim Yılı </w:t>
      </w:r>
    </w:p>
    <w:p w:rsidR="003B6BD8" w:rsidRDefault="003B6BD8" w:rsidP="006E3E66">
      <w:pPr>
        <w:ind w:firstLine="708"/>
      </w:pPr>
      <w:r>
        <w:t xml:space="preserve">Pansiyona Yerleştirilecek Öğrenciler </w:t>
      </w:r>
    </w:p>
    <w:p w:rsidR="003B6BD8" w:rsidRDefault="003B6BD8" w:rsidP="003B6BD8"/>
    <w:p w:rsidR="003B6BD8" w:rsidRPr="00E225C2" w:rsidRDefault="003B6BD8" w:rsidP="003B6BD8">
      <w:pPr>
        <w:ind w:firstLine="708"/>
        <w:jc w:val="center"/>
        <w:rPr>
          <w:b/>
        </w:rPr>
      </w:pPr>
      <w:r>
        <w:rPr>
          <w:b/>
        </w:rPr>
        <w:t xml:space="preserve">OKUL YATILILIK VE BURSLULUK KOMİSYONU </w:t>
      </w:r>
    </w:p>
    <w:p w:rsidR="003B6BD8" w:rsidRDefault="003B6BD8" w:rsidP="003B6BD8">
      <w:pPr>
        <w:ind w:firstLine="708"/>
        <w:jc w:val="center"/>
        <w:rPr>
          <w:b/>
        </w:rPr>
      </w:pPr>
      <w:r w:rsidRPr="00E225C2">
        <w:rPr>
          <w:b/>
        </w:rPr>
        <w:t>ÜYELERİNE</w:t>
      </w:r>
    </w:p>
    <w:p w:rsidR="00C01287" w:rsidRPr="003B6BD8" w:rsidRDefault="00C01287" w:rsidP="003B6BD8">
      <w:pPr>
        <w:ind w:firstLine="708"/>
        <w:jc w:val="center"/>
        <w:rPr>
          <w:b/>
        </w:rPr>
      </w:pPr>
    </w:p>
    <w:p w:rsidR="00C01287" w:rsidRDefault="003B6BD8" w:rsidP="00E71843">
      <w:pPr>
        <w:tabs>
          <w:tab w:val="left" w:pos="709"/>
        </w:tabs>
        <w:jc w:val="both"/>
        <w:rPr>
          <w:sz w:val="22"/>
          <w:szCs w:val="22"/>
        </w:rPr>
      </w:pPr>
      <w:r w:rsidRPr="006E3E66">
        <w:rPr>
          <w:b/>
          <w:sz w:val="22"/>
          <w:szCs w:val="22"/>
        </w:rPr>
        <w:t>İlgi:</w:t>
      </w:r>
      <w:r w:rsidRPr="00C01287">
        <w:rPr>
          <w:sz w:val="22"/>
          <w:szCs w:val="22"/>
        </w:rPr>
        <w:t xml:space="preserve"> </w:t>
      </w:r>
      <w:r w:rsidR="00C01287">
        <w:rPr>
          <w:sz w:val="22"/>
          <w:szCs w:val="22"/>
        </w:rPr>
        <w:tab/>
      </w:r>
      <w:r w:rsidRPr="00C01287">
        <w:rPr>
          <w:sz w:val="22"/>
          <w:szCs w:val="22"/>
        </w:rPr>
        <w:t>a</w:t>
      </w:r>
      <w:proofErr w:type="gramStart"/>
      <w:r w:rsidRPr="00C01287">
        <w:rPr>
          <w:sz w:val="22"/>
          <w:szCs w:val="22"/>
        </w:rPr>
        <w:t>)</w:t>
      </w:r>
      <w:proofErr w:type="gramEnd"/>
      <w:r w:rsidRPr="00C01287">
        <w:rPr>
          <w:sz w:val="22"/>
          <w:szCs w:val="22"/>
        </w:rPr>
        <w:t xml:space="preserve"> 2016/9487 Karar Sayılı 25 Kasım 2016 tarih ve 29899 Sayılı Resmi Gazetede Yayınlanan </w:t>
      </w:r>
    </w:p>
    <w:p w:rsidR="00C01287" w:rsidRDefault="00693F6D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B6BD8" w:rsidRPr="00C01287">
        <w:rPr>
          <w:sz w:val="22"/>
          <w:szCs w:val="22"/>
        </w:rPr>
        <w:t>Mill</w:t>
      </w:r>
      <w:r w:rsidR="00C01287">
        <w:rPr>
          <w:sz w:val="22"/>
          <w:szCs w:val="22"/>
        </w:rPr>
        <w:t>î</w:t>
      </w:r>
      <w:r w:rsidR="003B6BD8" w:rsidRPr="00C01287">
        <w:rPr>
          <w:sz w:val="22"/>
          <w:szCs w:val="22"/>
        </w:rPr>
        <w:t xml:space="preserve"> Eğitim Bakanlığına Bağlı Resmi Okullarda Yatılılık, Bursluluk, Sosyal Yardımlar ve </w:t>
      </w:r>
    </w:p>
    <w:p w:rsidR="003B6BD8" w:rsidRPr="00C01287" w:rsidRDefault="00693F6D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C01287">
        <w:rPr>
          <w:sz w:val="22"/>
          <w:szCs w:val="22"/>
        </w:rPr>
        <w:t>Okul Pansiyonları Yönetmeliği.</w:t>
      </w:r>
      <w:proofErr w:type="gramEnd"/>
    </w:p>
    <w:p w:rsidR="00C01287" w:rsidRDefault="00C01287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B6BD8" w:rsidRPr="00C01287">
        <w:rPr>
          <w:sz w:val="22"/>
          <w:szCs w:val="22"/>
        </w:rPr>
        <w:t xml:space="preserve">b) </w:t>
      </w:r>
      <w:r w:rsidR="00693F6D">
        <w:rPr>
          <w:sz w:val="22"/>
          <w:szCs w:val="22"/>
        </w:rPr>
        <w:t>202</w:t>
      </w:r>
      <w:r w:rsidR="00CE6A5F">
        <w:rPr>
          <w:sz w:val="22"/>
          <w:szCs w:val="22"/>
        </w:rPr>
        <w:t>2</w:t>
      </w:r>
      <w:r w:rsidR="00E367C8" w:rsidRPr="00C01287">
        <w:rPr>
          <w:sz w:val="22"/>
          <w:szCs w:val="22"/>
        </w:rPr>
        <w:t xml:space="preserve"> </w:t>
      </w:r>
      <w:r w:rsidR="003B6BD8" w:rsidRPr="00C01287">
        <w:rPr>
          <w:sz w:val="22"/>
          <w:szCs w:val="22"/>
        </w:rPr>
        <w:t xml:space="preserve">İlköğretim ve Ortaöğretim Kurumları Bursluluk Sınavı Başvuru ve Uygulama </w:t>
      </w:r>
    </w:p>
    <w:p w:rsidR="00C01287" w:rsidRDefault="00C01287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e-</w:t>
      </w:r>
      <w:proofErr w:type="gramStart"/>
      <w:r>
        <w:rPr>
          <w:sz w:val="22"/>
          <w:szCs w:val="22"/>
        </w:rPr>
        <w:t>K</w:t>
      </w:r>
      <w:r w:rsidR="003B6BD8" w:rsidRPr="00C01287">
        <w:rPr>
          <w:sz w:val="22"/>
          <w:szCs w:val="22"/>
        </w:rPr>
        <w:t xml:space="preserve">ılavuzu </w:t>
      </w:r>
      <w:r>
        <w:rPr>
          <w:sz w:val="22"/>
          <w:szCs w:val="22"/>
        </w:rPr>
        <w:t>.</w:t>
      </w:r>
      <w:proofErr w:type="gramEnd"/>
    </w:p>
    <w:p w:rsidR="00C01287" w:rsidRDefault="00C01287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="00693F6D">
        <w:rPr>
          <w:sz w:val="22"/>
          <w:szCs w:val="22"/>
        </w:rPr>
        <w:t>) 202</w:t>
      </w:r>
      <w:r w:rsidR="00CE6A5F">
        <w:rPr>
          <w:sz w:val="22"/>
          <w:szCs w:val="22"/>
        </w:rPr>
        <w:t>2</w:t>
      </w:r>
      <w:r w:rsidR="003B6BD8" w:rsidRPr="00C01287">
        <w:rPr>
          <w:sz w:val="22"/>
          <w:szCs w:val="22"/>
        </w:rPr>
        <w:t xml:space="preserve"> Yılı Ortaöğretim Kurumlarına Geçiş </w:t>
      </w:r>
      <w:r w:rsidR="00E367C8" w:rsidRPr="00C01287">
        <w:rPr>
          <w:sz w:val="22"/>
          <w:szCs w:val="22"/>
        </w:rPr>
        <w:t xml:space="preserve">Tercih ve Yerleştirme </w:t>
      </w:r>
      <w:r>
        <w:rPr>
          <w:sz w:val="22"/>
          <w:szCs w:val="22"/>
        </w:rPr>
        <w:t>K</w:t>
      </w:r>
      <w:r w:rsidR="003B6BD8" w:rsidRPr="00C01287">
        <w:rPr>
          <w:sz w:val="22"/>
          <w:szCs w:val="22"/>
        </w:rPr>
        <w:t>ılavuzu</w:t>
      </w:r>
      <w:r>
        <w:rPr>
          <w:sz w:val="22"/>
          <w:szCs w:val="22"/>
        </w:rPr>
        <w:t>.</w:t>
      </w:r>
    </w:p>
    <w:p w:rsidR="00F705DD" w:rsidRDefault="006E3E66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93F6D">
        <w:rPr>
          <w:sz w:val="22"/>
          <w:szCs w:val="22"/>
        </w:rPr>
        <w:t>ç) 20.08.2021</w:t>
      </w:r>
      <w:r w:rsidR="00F705DD">
        <w:rPr>
          <w:sz w:val="22"/>
          <w:szCs w:val="22"/>
        </w:rPr>
        <w:t xml:space="preserve"> tarihli ve </w:t>
      </w:r>
      <w:r w:rsidR="00693F6D">
        <w:rPr>
          <w:sz w:val="22"/>
          <w:szCs w:val="22"/>
        </w:rPr>
        <w:t>E-</w:t>
      </w:r>
      <w:proofErr w:type="gramStart"/>
      <w:r w:rsidR="00693F6D">
        <w:rPr>
          <w:sz w:val="22"/>
          <w:szCs w:val="22"/>
        </w:rPr>
        <w:t>71390411</w:t>
      </w:r>
      <w:proofErr w:type="gramEnd"/>
      <w:r w:rsidR="00693F6D">
        <w:rPr>
          <w:sz w:val="22"/>
          <w:szCs w:val="22"/>
        </w:rPr>
        <w:t>-245.01-29858740</w:t>
      </w:r>
      <w:r w:rsidR="007E113E">
        <w:t xml:space="preserve"> </w:t>
      </w:r>
      <w:r w:rsidR="00CE6A5F">
        <w:rPr>
          <w:sz w:val="22"/>
          <w:szCs w:val="22"/>
        </w:rPr>
        <w:t>sayılı 2022</w:t>
      </w:r>
      <w:r w:rsidR="00F705DD">
        <w:rPr>
          <w:sz w:val="22"/>
          <w:szCs w:val="22"/>
        </w:rPr>
        <w:t xml:space="preserve"> Yılı Okul Pansiyonlarına </w:t>
      </w:r>
    </w:p>
    <w:p w:rsidR="003B6BD8" w:rsidRDefault="006E3E66" w:rsidP="00E71843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705DD">
        <w:rPr>
          <w:sz w:val="22"/>
          <w:szCs w:val="22"/>
        </w:rPr>
        <w:t>Yerleştirme İşlemleri konulu yazı.</w:t>
      </w:r>
    </w:p>
    <w:p w:rsidR="00C01287" w:rsidRPr="00C01287" w:rsidRDefault="00C01287" w:rsidP="00C01287">
      <w:pPr>
        <w:tabs>
          <w:tab w:val="left" w:pos="709"/>
        </w:tabs>
        <w:rPr>
          <w:sz w:val="22"/>
          <w:szCs w:val="22"/>
        </w:rPr>
      </w:pPr>
    </w:p>
    <w:p w:rsidR="003B6BD8" w:rsidRPr="003B6BD8" w:rsidRDefault="003B6BD8" w:rsidP="00C01287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3B6BD8">
        <w:rPr>
          <w:sz w:val="22"/>
          <w:szCs w:val="22"/>
        </w:rPr>
        <w:t>İlgi (a) Yönetmelik ve ilgi (</w:t>
      </w:r>
      <w:proofErr w:type="spellStart"/>
      <w:r w:rsidRPr="003B6BD8">
        <w:rPr>
          <w:sz w:val="22"/>
          <w:szCs w:val="22"/>
        </w:rPr>
        <w:t>b,c</w:t>
      </w:r>
      <w:proofErr w:type="spellEnd"/>
      <w:r w:rsidRPr="003B6BD8">
        <w:rPr>
          <w:sz w:val="22"/>
          <w:szCs w:val="22"/>
        </w:rPr>
        <w:t xml:space="preserve">) </w:t>
      </w:r>
      <w:r w:rsidR="00693F6D">
        <w:rPr>
          <w:sz w:val="22"/>
          <w:szCs w:val="22"/>
        </w:rPr>
        <w:t xml:space="preserve"> </w:t>
      </w:r>
      <w:r w:rsidR="00693F6D" w:rsidRPr="003B6BD8">
        <w:rPr>
          <w:sz w:val="22"/>
          <w:szCs w:val="22"/>
        </w:rPr>
        <w:t xml:space="preserve">Kılavuz </w:t>
      </w:r>
      <w:r w:rsidR="00693F6D">
        <w:rPr>
          <w:sz w:val="22"/>
          <w:szCs w:val="22"/>
        </w:rPr>
        <w:t>ve</w:t>
      </w:r>
      <w:r w:rsidR="00F705DD">
        <w:rPr>
          <w:sz w:val="22"/>
          <w:szCs w:val="22"/>
        </w:rPr>
        <w:t xml:space="preserve"> ilgi (ç) yazı </w:t>
      </w:r>
      <w:r w:rsidRPr="003B6BD8">
        <w:rPr>
          <w:sz w:val="22"/>
          <w:szCs w:val="22"/>
        </w:rPr>
        <w:t>çerçeves</w:t>
      </w:r>
      <w:r w:rsidR="00C30D4B">
        <w:rPr>
          <w:sz w:val="22"/>
          <w:szCs w:val="22"/>
        </w:rPr>
        <w:t xml:space="preserve">inde </w:t>
      </w:r>
      <w:r w:rsidR="00B414AE">
        <w:rPr>
          <w:sz w:val="22"/>
          <w:szCs w:val="22"/>
        </w:rPr>
        <w:t>2024-2025</w:t>
      </w:r>
      <w:r w:rsidR="00287455">
        <w:rPr>
          <w:sz w:val="22"/>
          <w:szCs w:val="22"/>
        </w:rPr>
        <w:t xml:space="preserve"> e</w:t>
      </w:r>
      <w:r w:rsidRPr="003B6BD8">
        <w:rPr>
          <w:sz w:val="22"/>
          <w:szCs w:val="22"/>
        </w:rPr>
        <w:t>ğitim öğretim yılında okulumuz pansiyonuna Ortaöğretim Kurumlarına Geçiş</w:t>
      </w:r>
      <w:r w:rsidR="00B81E11">
        <w:rPr>
          <w:sz w:val="22"/>
          <w:szCs w:val="22"/>
        </w:rPr>
        <w:t xml:space="preserve"> Tercih ve </w:t>
      </w:r>
      <w:r w:rsidR="00287455">
        <w:rPr>
          <w:sz w:val="22"/>
          <w:szCs w:val="22"/>
        </w:rPr>
        <w:t xml:space="preserve">Yerleştirme </w:t>
      </w:r>
      <w:r w:rsidR="00287455" w:rsidRPr="003B6BD8">
        <w:rPr>
          <w:sz w:val="22"/>
          <w:szCs w:val="22"/>
        </w:rPr>
        <w:t>Kılavuzu</w:t>
      </w:r>
      <w:r w:rsidR="00FD1E16">
        <w:rPr>
          <w:sz w:val="22"/>
          <w:szCs w:val="22"/>
        </w:rPr>
        <w:t xml:space="preserve"> </w:t>
      </w:r>
      <w:r w:rsidRPr="003B6BD8">
        <w:rPr>
          <w:sz w:val="22"/>
          <w:szCs w:val="22"/>
        </w:rPr>
        <w:t>ile okulumuzu kazan</w:t>
      </w:r>
      <w:r w:rsidR="00B81E11">
        <w:rPr>
          <w:sz w:val="22"/>
          <w:szCs w:val="22"/>
        </w:rPr>
        <w:t xml:space="preserve">an ve pansiyonda parasız veya </w:t>
      </w:r>
      <w:r w:rsidRPr="003B6BD8">
        <w:rPr>
          <w:sz w:val="22"/>
          <w:szCs w:val="22"/>
        </w:rPr>
        <w:t>paralı yatı</w:t>
      </w:r>
      <w:r w:rsidR="00B81E11">
        <w:rPr>
          <w:sz w:val="22"/>
          <w:szCs w:val="22"/>
        </w:rPr>
        <w:t xml:space="preserve">lı </w:t>
      </w:r>
      <w:r w:rsidRPr="003B6BD8">
        <w:rPr>
          <w:sz w:val="22"/>
          <w:szCs w:val="22"/>
        </w:rPr>
        <w:t xml:space="preserve">olarak yerleşmek için başvuru yapan öğrencilerin iş ve işlemleri yayınlanan takvim çerçevesinde yürütülecektir. </w:t>
      </w:r>
    </w:p>
    <w:p w:rsidR="003B6BD8" w:rsidRPr="003B6BD8" w:rsidRDefault="003B6BD8" w:rsidP="00C01287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3B6BD8">
        <w:rPr>
          <w:sz w:val="22"/>
          <w:szCs w:val="22"/>
        </w:rPr>
        <w:t>Bu çerçevede kayıt kabul iş ve işlemlerini yürütmek, veli beyanı, bilgi ve belgeleri incelemek üzere ilgi (a) yönetmelik hükmü ve ilgi (</w:t>
      </w:r>
      <w:proofErr w:type="spellStart"/>
      <w:r w:rsidR="00693F6D">
        <w:rPr>
          <w:sz w:val="22"/>
          <w:szCs w:val="22"/>
        </w:rPr>
        <w:t>b,c</w:t>
      </w:r>
      <w:proofErr w:type="spellEnd"/>
      <w:r w:rsidRPr="003B6BD8">
        <w:rPr>
          <w:sz w:val="22"/>
          <w:szCs w:val="22"/>
        </w:rPr>
        <w:t xml:space="preserve">) Okul Yatılılık ve Bursluluk Komisyonu üyeliğiniz gereğince öğrencilerin Başvuru Kayıt Kabul ve İnceleme Komisyonunda görevlendirildiniz. </w:t>
      </w:r>
    </w:p>
    <w:p w:rsidR="003B6BD8" w:rsidRPr="003B6BD8" w:rsidRDefault="0001458E" w:rsidP="00C01287">
      <w:pPr>
        <w:tabs>
          <w:tab w:val="left" w:pos="709"/>
        </w:tabs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19</w:t>
      </w:r>
      <w:r w:rsidR="00E367C8">
        <w:rPr>
          <w:sz w:val="22"/>
          <w:szCs w:val="22"/>
        </w:rPr>
        <w:t>/</w:t>
      </w:r>
      <w:r w:rsidR="00C30D4B">
        <w:rPr>
          <w:sz w:val="22"/>
          <w:szCs w:val="22"/>
        </w:rPr>
        <w:t>08</w:t>
      </w:r>
      <w:r w:rsidR="00E367C8">
        <w:rPr>
          <w:sz w:val="22"/>
          <w:szCs w:val="22"/>
        </w:rPr>
        <w:t>/</w:t>
      </w:r>
      <w:r w:rsidR="00B414AE">
        <w:rPr>
          <w:sz w:val="22"/>
          <w:szCs w:val="22"/>
        </w:rPr>
        <w:t>2024</w:t>
      </w:r>
      <w:proofErr w:type="gramEnd"/>
      <w:r w:rsidR="00693F6D">
        <w:rPr>
          <w:sz w:val="22"/>
          <w:szCs w:val="22"/>
        </w:rPr>
        <w:t>-</w:t>
      </w:r>
      <w:r>
        <w:rPr>
          <w:sz w:val="22"/>
          <w:szCs w:val="22"/>
        </w:rPr>
        <w:t>23</w:t>
      </w:r>
      <w:r w:rsidR="00C30D4B">
        <w:rPr>
          <w:sz w:val="22"/>
          <w:szCs w:val="22"/>
        </w:rPr>
        <w:t>/0</w:t>
      </w:r>
      <w:r w:rsidR="00693F6D">
        <w:rPr>
          <w:sz w:val="22"/>
          <w:szCs w:val="22"/>
        </w:rPr>
        <w:t>8</w:t>
      </w:r>
      <w:r w:rsidR="00C30D4B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="00C30D4B">
        <w:rPr>
          <w:sz w:val="22"/>
          <w:szCs w:val="22"/>
        </w:rPr>
        <w:t xml:space="preserve"> tarihleri arasında</w:t>
      </w:r>
      <w:r w:rsidR="00E367C8">
        <w:rPr>
          <w:sz w:val="22"/>
          <w:szCs w:val="22"/>
        </w:rPr>
        <w:t xml:space="preserve"> </w:t>
      </w:r>
      <w:r w:rsidR="00087168">
        <w:rPr>
          <w:sz w:val="22"/>
          <w:szCs w:val="22"/>
        </w:rPr>
        <w:t>veli başvuru dilekçeler</w:t>
      </w:r>
      <w:r w:rsidR="00B81E11">
        <w:rPr>
          <w:sz w:val="22"/>
          <w:szCs w:val="22"/>
        </w:rPr>
        <w:t xml:space="preserve">i üzerine </w:t>
      </w:r>
      <w:r w:rsidR="003B6BD8" w:rsidRPr="003B6BD8">
        <w:rPr>
          <w:sz w:val="22"/>
          <w:szCs w:val="22"/>
        </w:rPr>
        <w:t>komisyon üyelerince kayıt – kabul iş ve işlemleri yapılacaktır. Herhangi bir aksamaya meydan verilmeden iş ve işlemlerin yürütülmesi hususunda;</w:t>
      </w:r>
    </w:p>
    <w:p w:rsidR="003B6BD8" w:rsidRPr="003B6BD8" w:rsidRDefault="003B6BD8" w:rsidP="00C01287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3B6BD8">
        <w:rPr>
          <w:sz w:val="22"/>
          <w:szCs w:val="22"/>
        </w:rPr>
        <w:t xml:space="preserve">Gereğini bilgilerinize rica ederim. </w:t>
      </w:r>
    </w:p>
    <w:p w:rsidR="00C30D4B" w:rsidRDefault="00B81E11" w:rsidP="003B6BD8">
      <w:pPr>
        <w:tabs>
          <w:tab w:val="left" w:pos="6165"/>
        </w:tabs>
        <w:ind w:firstLine="708"/>
        <w:jc w:val="center"/>
      </w:pPr>
      <w:r>
        <w:t xml:space="preserve">                   </w:t>
      </w:r>
      <w:r w:rsidR="00087168">
        <w:tab/>
        <w:t xml:space="preserve">    </w:t>
      </w:r>
      <w:r w:rsidR="00C30D4B">
        <w:t xml:space="preserve">                   </w:t>
      </w:r>
    </w:p>
    <w:p w:rsidR="00C30D4B" w:rsidRDefault="00C30D4B" w:rsidP="00C30D4B">
      <w:pPr>
        <w:tabs>
          <w:tab w:val="left" w:pos="6165"/>
          <w:tab w:val="left" w:pos="7575"/>
        </w:tabs>
      </w:pPr>
      <w:r>
        <w:t xml:space="preserve">                                                                                                           </w:t>
      </w:r>
      <w:r w:rsidR="0001458E">
        <w:t xml:space="preserve">            Sezgin İNAM</w:t>
      </w:r>
    </w:p>
    <w:p w:rsidR="007E4759" w:rsidRDefault="00C30D4B" w:rsidP="003B6BD8">
      <w:pPr>
        <w:tabs>
          <w:tab w:val="left" w:pos="6165"/>
        </w:tabs>
        <w:ind w:firstLine="708"/>
        <w:jc w:val="center"/>
      </w:pPr>
      <w:r>
        <w:t xml:space="preserve">                                                                                                  Okul Müdürü</w:t>
      </w:r>
    </w:p>
    <w:p w:rsidR="003B6BD8" w:rsidRDefault="003B6BD8" w:rsidP="003B6BD8">
      <w:pPr>
        <w:tabs>
          <w:tab w:val="left" w:pos="6165"/>
        </w:tabs>
        <w:ind w:firstLine="708"/>
        <w:jc w:val="center"/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763"/>
        <w:gridCol w:w="2776"/>
        <w:gridCol w:w="2524"/>
        <w:gridCol w:w="2060"/>
        <w:gridCol w:w="1766"/>
      </w:tblGrid>
      <w:tr w:rsidR="007E4759" w:rsidTr="008C776C">
        <w:tc>
          <w:tcPr>
            <w:tcW w:w="763" w:type="dxa"/>
            <w:shd w:val="pct10" w:color="auto" w:fill="auto"/>
          </w:tcPr>
          <w:p w:rsidR="007E4759" w:rsidRDefault="007E4759" w:rsidP="007E4759">
            <w:pPr>
              <w:tabs>
                <w:tab w:val="left" w:pos="6165"/>
              </w:tabs>
              <w:jc w:val="center"/>
            </w:pPr>
          </w:p>
          <w:p w:rsidR="007E4759" w:rsidRDefault="006611DF" w:rsidP="007E4759">
            <w:pPr>
              <w:tabs>
                <w:tab w:val="left" w:pos="6165"/>
              </w:tabs>
              <w:jc w:val="center"/>
            </w:pPr>
            <w:r>
              <w:t>SIRA NO</w:t>
            </w:r>
          </w:p>
        </w:tc>
        <w:tc>
          <w:tcPr>
            <w:tcW w:w="2776" w:type="dxa"/>
            <w:shd w:val="pct10" w:color="auto" w:fill="auto"/>
          </w:tcPr>
          <w:p w:rsidR="007E4759" w:rsidRDefault="007E4759" w:rsidP="007E4759">
            <w:pPr>
              <w:tabs>
                <w:tab w:val="left" w:pos="6165"/>
              </w:tabs>
              <w:jc w:val="center"/>
            </w:pPr>
          </w:p>
          <w:p w:rsidR="007E4759" w:rsidRDefault="007E4759" w:rsidP="007E4759">
            <w:pPr>
              <w:tabs>
                <w:tab w:val="left" w:pos="6165"/>
              </w:tabs>
              <w:jc w:val="center"/>
            </w:pPr>
            <w:r>
              <w:t>ADI SOYADI</w:t>
            </w:r>
          </w:p>
        </w:tc>
        <w:tc>
          <w:tcPr>
            <w:tcW w:w="2524" w:type="dxa"/>
            <w:shd w:val="pct10" w:color="auto" w:fill="auto"/>
          </w:tcPr>
          <w:p w:rsidR="007E4759" w:rsidRDefault="007E4759" w:rsidP="007E4759">
            <w:pPr>
              <w:tabs>
                <w:tab w:val="left" w:pos="6165"/>
              </w:tabs>
              <w:jc w:val="center"/>
            </w:pPr>
          </w:p>
          <w:p w:rsidR="007E4759" w:rsidRDefault="007E4759" w:rsidP="007E4759">
            <w:pPr>
              <w:tabs>
                <w:tab w:val="left" w:pos="6165"/>
              </w:tabs>
              <w:jc w:val="center"/>
            </w:pPr>
            <w:r>
              <w:t>GÖREVİ/BRANŞI</w:t>
            </w:r>
          </w:p>
        </w:tc>
        <w:tc>
          <w:tcPr>
            <w:tcW w:w="2060" w:type="dxa"/>
            <w:shd w:val="pct10" w:color="auto" w:fill="auto"/>
          </w:tcPr>
          <w:p w:rsidR="007E4759" w:rsidRDefault="007E4759" w:rsidP="007E4759">
            <w:pPr>
              <w:tabs>
                <w:tab w:val="left" w:pos="6165"/>
              </w:tabs>
              <w:jc w:val="center"/>
            </w:pPr>
          </w:p>
          <w:p w:rsidR="007E4759" w:rsidRDefault="007E4759" w:rsidP="007E4759">
            <w:pPr>
              <w:tabs>
                <w:tab w:val="left" w:pos="6165"/>
              </w:tabs>
              <w:jc w:val="center"/>
            </w:pPr>
            <w:r>
              <w:t>KOMİSYON GÖREVİ</w:t>
            </w:r>
          </w:p>
        </w:tc>
        <w:tc>
          <w:tcPr>
            <w:tcW w:w="1766" w:type="dxa"/>
            <w:shd w:val="pct10" w:color="auto" w:fill="auto"/>
          </w:tcPr>
          <w:p w:rsidR="007E4759" w:rsidRDefault="007E4759" w:rsidP="007E4759">
            <w:pPr>
              <w:tabs>
                <w:tab w:val="left" w:pos="6165"/>
              </w:tabs>
              <w:jc w:val="center"/>
            </w:pPr>
          </w:p>
          <w:p w:rsidR="007E4759" w:rsidRDefault="007E4759" w:rsidP="007E4759">
            <w:pPr>
              <w:tabs>
                <w:tab w:val="left" w:pos="6165"/>
              </w:tabs>
              <w:jc w:val="center"/>
            </w:pPr>
            <w:r>
              <w:t>İMZA</w:t>
            </w:r>
          </w:p>
        </w:tc>
      </w:tr>
      <w:tr w:rsidR="007E4759" w:rsidTr="008C776C">
        <w:tc>
          <w:tcPr>
            <w:tcW w:w="763" w:type="dxa"/>
          </w:tcPr>
          <w:p w:rsidR="007E4759" w:rsidRDefault="007E4759" w:rsidP="006611DF">
            <w:pPr>
              <w:tabs>
                <w:tab w:val="left" w:pos="6165"/>
              </w:tabs>
              <w:jc w:val="center"/>
            </w:pPr>
            <w:r>
              <w:t>1</w:t>
            </w:r>
          </w:p>
        </w:tc>
        <w:tc>
          <w:tcPr>
            <w:tcW w:w="2776" w:type="dxa"/>
          </w:tcPr>
          <w:p w:rsidR="007E4759" w:rsidRDefault="008C776C" w:rsidP="007E4759">
            <w:pPr>
              <w:tabs>
                <w:tab w:val="left" w:pos="6165"/>
              </w:tabs>
            </w:pPr>
            <w:r>
              <w:t>Hasan YANAZ</w:t>
            </w:r>
          </w:p>
        </w:tc>
        <w:tc>
          <w:tcPr>
            <w:tcW w:w="2524" w:type="dxa"/>
          </w:tcPr>
          <w:p w:rsidR="00C30D4B" w:rsidRDefault="00C30D4B" w:rsidP="008C776C">
            <w:pPr>
              <w:tabs>
                <w:tab w:val="left" w:pos="6165"/>
              </w:tabs>
            </w:pPr>
            <w:r>
              <w:t xml:space="preserve">Müdür </w:t>
            </w:r>
            <w:r w:rsidR="008C776C">
              <w:t>Başyardımcısı</w:t>
            </w:r>
          </w:p>
        </w:tc>
        <w:tc>
          <w:tcPr>
            <w:tcW w:w="2060" w:type="dxa"/>
          </w:tcPr>
          <w:p w:rsidR="007E4759" w:rsidRDefault="007E4759" w:rsidP="007E4759">
            <w:pPr>
              <w:tabs>
                <w:tab w:val="left" w:pos="6165"/>
              </w:tabs>
            </w:pPr>
            <w:r>
              <w:t>Komisyon Başkanı</w:t>
            </w:r>
          </w:p>
        </w:tc>
        <w:tc>
          <w:tcPr>
            <w:tcW w:w="1766" w:type="dxa"/>
          </w:tcPr>
          <w:p w:rsidR="007E4759" w:rsidRDefault="007E4759" w:rsidP="007E4759">
            <w:pPr>
              <w:tabs>
                <w:tab w:val="left" w:pos="6165"/>
              </w:tabs>
            </w:pPr>
          </w:p>
        </w:tc>
      </w:tr>
      <w:tr w:rsidR="007E4759" w:rsidTr="008C776C">
        <w:tc>
          <w:tcPr>
            <w:tcW w:w="763" w:type="dxa"/>
          </w:tcPr>
          <w:p w:rsidR="007E4759" w:rsidRDefault="007E4759" w:rsidP="006611DF">
            <w:pPr>
              <w:tabs>
                <w:tab w:val="left" w:pos="6165"/>
              </w:tabs>
              <w:jc w:val="center"/>
            </w:pPr>
            <w:r>
              <w:t>2</w:t>
            </w:r>
          </w:p>
        </w:tc>
        <w:tc>
          <w:tcPr>
            <w:tcW w:w="2776" w:type="dxa"/>
          </w:tcPr>
          <w:p w:rsidR="007E4759" w:rsidRDefault="008C776C" w:rsidP="007E4759">
            <w:pPr>
              <w:tabs>
                <w:tab w:val="left" w:pos="6165"/>
              </w:tabs>
            </w:pPr>
            <w:r>
              <w:t>Mehmet KARAPINAR</w:t>
            </w:r>
          </w:p>
        </w:tc>
        <w:tc>
          <w:tcPr>
            <w:tcW w:w="2524" w:type="dxa"/>
          </w:tcPr>
          <w:p w:rsidR="007E4759" w:rsidRDefault="008C776C" w:rsidP="007E4759">
            <w:pPr>
              <w:tabs>
                <w:tab w:val="left" w:pos="6165"/>
              </w:tabs>
            </w:pPr>
            <w:r>
              <w:t>Müdür Yardımcısı</w:t>
            </w:r>
          </w:p>
        </w:tc>
        <w:tc>
          <w:tcPr>
            <w:tcW w:w="2060" w:type="dxa"/>
          </w:tcPr>
          <w:p w:rsidR="007E4759" w:rsidRDefault="007E4759" w:rsidP="007E4759">
            <w:pPr>
              <w:tabs>
                <w:tab w:val="left" w:pos="6165"/>
              </w:tabs>
            </w:pPr>
            <w:r>
              <w:t>Üye</w:t>
            </w:r>
          </w:p>
        </w:tc>
        <w:tc>
          <w:tcPr>
            <w:tcW w:w="1766" w:type="dxa"/>
          </w:tcPr>
          <w:p w:rsidR="007E4759" w:rsidRDefault="007E4759" w:rsidP="007E4759">
            <w:pPr>
              <w:tabs>
                <w:tab w:val="left" w:pos="6165"/>
              </w:tabs>
            </w:pPr>
          </w:p>
        </w:tc>
      </w:tr>
    </w:tbl>
    <w:p w:rsidR="007E4759" w:rsidRDefault="007E4759" w:rsidP="007E4759">
      <w:pPr>
        <w:tabs>
          <w:tab w:val="left" w:pos="6165"/>
        </w:tabs>
      </w:pPr>
    </w:p>
    <w:p w:rsidR="007E4759" w:rsidRDefault="007E4759" w:rsidP="007E4759">
      <w:pPr>
        <w:tabs>
          <w:tab w:val="left" w:pos="6165"/>
        </w:tabs>
      </w:pPr>
    </w:p>
    <w:p w:rsidR="00310005" w:rsidRDefault="00310005" w:rsidP="007E4759">
      <w:pPr>
        <w:tabs>
          <w:tab w:val="left" w:pos="6165"/>
        </w:tabs>
      </w:pPr>
    </w:p>
    <w:p w:rsidR="00CE6A5F" w:rsidRDefault="00CE6A5F" w:rsidP="007E4759">
      <w:pPr>
        <w:tabs>
          <w:tab w:val="left" w:pos="6165"/>
        </w:tabs>
      </w:pPr>
    </w:p>
    <w:p w:rsidR="00CE6A5F" w:rsidRDefault="00CE6A5F" w:rsidP="007E4759">
      <w:pPr>
        <w:tabs>
          <w:tab w:val="left" w:pos="6165"/>
        </w:tabs>
      </w:pPr>
    </w:p>
    <w:p w:rsidR="00310005" w:rsidRDefault="00310005" w:rsidP="007E4759">
      <w:pPr>
        <w:tabs>
          <w:tab w:val="left" w:pos="6165"/>
        </w:tabs>
      </w:pPr>
    </w:p>
    <w:p w:rsidR="00310005" w:rsidRDefault="00310005" w:rsidP="007E4759">
      <w:pPr>
        <w:tabs>
          <w:tab w:val="left" w:pos="6165"/>
        </w:tabs>
      </w:pPr>
    </w:p>
    <w:p w:rsidR="00B50EE8" w:rsidRPr="00F4122F" w:rsidRDefault="00B50EE8" w:rsidP="00B50EE8">
      <w:pPr>
        <w:jc w:val="center"/>
        <w:rPr>
          <w:b/>
        </w:rPr>
      </w:pPr>
      <w:r w:rsidRPr="00F4122F">
        <w:rPr>
          <w:b/>
        </w:rPr>
        <w:lastRenderedPageBreak/>
        <w:t>T</w:t>
      </w:r>
      <w:r>
        <w:rPr>
          <w:b/>
        </w:rPr>
        <w:t>.</w:t>
      </w:r>
      <w:r w:rsidRPr="00F4122F">
        <w:rPr>
          <w:b/>
        </w:rPr>
        <w:t>C</w:t>
      </w:r>
      <w:r>
        <w:rPr>
          <w:b/>
        </w:rPr>
        <w:t>.</w:t>
      </w:r>
    </w:p>
    <w:p w:rsidR="00B50EE8" w:rsidRPr="00F4122F" w:rsidRDefault="008C776C" w:rsidP="00B50EE8">
      <w:pPr>
        <w:jc w:val="center"/>
        <w:rPr>
          <w:b/>
        </w:rPr>
      </w:pPr>
      <w:r>
        <w:rPr>
          <w:b/>
        </w:rPr>
        <w:t>DEVREK</w:t>
      </w:r>
      <w:r w:rsidR="00B50EE8">
        <w:rPr>
          <w:b/>
        </w:rPr>
        <w:t xml:space="preserve"> KAYMAKAMLIĞI</w:t>
      </w:r>
    </w:p>
    <w:p w:rsidR="00B50EE8" w:rsidRDefault="008C776C" w:rsidP="00B50EE8">
      <w:pPr>
        <w:jc w:val="center"/>
      </w:pPr>
      <w:r w:rsidRPr="008C776C">
        <w:rPr>
          <w:b/>
        </w:rPr>
        <w:t>Devrek Sabahat Cemil Ulupınar Fen Lisesi Müdürlüğü</w:t>
      </w:r>
    </w:p>
    <w:p w:rsidR="00B50EE8" w:rsidRDefault="00B50EE8" w:rsidP="00B50EE8">
      <w:pPr>
        <w:jc w:val="center"/>
        <w:rPr>
          <w:b/>
        </w:rPr>
      </w:pPr>
      <w:r w:rsidRPr="00CA25CE">
        <w:rPr>
          <w:b/>
        </w:rPr>
        <w:t>Ortaöğretim Erkek</w:t>
      </w:r>
      <w:r>
        <w:t xml:space="preserve"> </w:t>
      </w:r>
      <w:r w:rsidRPr="00287455">
        <w:rPr>
          <w:b/>
        </w:rPr>
        <w:t>Pansiyonu</w:t>
      </w:r>
    </w:p>
    <w:p w:rsidR="00B50EE8" w:rsidRDefault="00B50EE8" w:rsidP="00B50EE8">
      <w:pPr>
        <w:jc w:val="center"/>
      </w:pPr>
    </w:p>
    <w:p w:rsidR="00B50EE8" w:rsidRPr="00B50EE8" w:rsidRDefault="00BD4191" w:rsidP="00B50EE8">
      <w:pPr>
        <w:jc w:val="center"/>
        <w:rPr>
          <w:b/>
        </w:rPr>
      </w:pPr>
      <w:r>
        <w:rPr>
          <w:b/>
        </w:rPr>
        <w:t>202</w:t>
      </w:r>
      <w:r w:rsidR="00B414AE">
        <w:rPr>
          <w:b/>
        </w:rPr>
        <w:t>4</w:t>
      </w:r>
      <w:r>
        <w:rPr>
          <w:b/>
        </w:rPr>
        <w:t xml:space="preserve"> - 202</w:t>
      </w:r>
      <w:r w:rsidR="00B414AE">
        <w:rPr>
          <w:b/>
        </w:rPr>
        <w:t>5</w:t>
      </w:r>
      <w:r w:rsidR="00B50EE8" w:rsidRPr="00B50EE8">
        <w:rPr>
          <w:b/>
        </w:rPr>
        <w:t xml:space="preserve"> Eğitim – Öğretim Yılı Yatılılık Kayıt Kabul Komisyonu Tutanağı</w:t>
      </w:r>
    </w:p>
    <w:p w:rsidR="00B50EE8" w:rsidRDefault="00B50EE8" w:rsidP="007E4759">
      <w:pPr>
        <w:tabs>
          <w:tab w:val="left" w:pos="6165"/>
        </w:tabs>
      </w:pPr>
    </w:p>
    <w:p w:rsidR="008C776C" w:rsidRDefault="008C776C" w:rsidP="00B50EE8">
      <w:pPr>
        <w:jc w:val="right"/>
      </w:pPr>
    </w:p>
    <w:p w:rsidR="00B50EE8" w:rsidRDefault="009412CD" w:rsidP="00B50EE8">
      <w:pPr>
        <w:jc w:val="right"/>
      </w:pPr>
      <w:proofErr w:type="gramStart"/>
      <w:r>
        <w:t>23</w:t>
      </w:r>
      <w:r w:rsidR="00B414AE">
        <w:t>/</w:t>
      </w:r>
      <w:r>
        <w:t>08</w:t>
      </w:r>
      <w:r w:rsidR="00B414AE">
        <w:t>/2024</w:t>
      </w:r>
      <w:proofErr w:type="gramEnd"/>
    </w:p>
    <w:p w:rsidR="00B50EE8" w:rsidRPr="00B50EE8" w:rsidRDefault="00B50EE8" w:rsidP="00B50EE8"/>
    <w:p w:rsidR="00B50EE8" w:rsidRDefault="00B50EE8" w:rsidP="00B50EE8"/>
    <w:p w:rsidR="00B50EE8" w:rsidRDefault="00B50EE8" w:rsidP="00B50EE8">
      <w:pPr>
        <w:jc w:val="both"/>
      </w:pPr>
    </w:p>
    <w:p w:rsidR="00681009" w:rsidRDefault="00BD4191" w:rsidP="00B50EE8">
      <w:pPr>
        <w:tabs>
          <w:tab w:val="left" w:pos="709"/>
        </w:tabs>
        <w:jc w:val="both"/>
      </w:pPr>
      <w:r>
        <w:tab/>
      </w:r>
      <w:r w:rsidR="008C776C">
        <w:t xml:space="preserve"> 19 </w:t>
      </w:r>
      <w:r w:rsidR="00B50EE8">
        <w:t>Ağustos 202</w:t>
      </w:r>
      <w:r w:rsidR="00B414AE">
        <w:t>4</w:t>
      </w:r>
      <w:r w:rsidR="00B50EE8">
        <w:t>-</w:t>
      </w:r>
      <w:r w:rsidR="00B414AE">
        <w:t xml:space="preserve"> </w:t>
      </w:r>
      <w:r w:rsidR="008C776C">
        <w:t>23</w:t>
      </w:r>
      <w:r w:rsidR="00B50EE8">
        <w:t xml:space="preserve"> </w:t>
      </w:r>
      <w:r w:rsidR="00B414AE">
        <w:t>Ağustos 2024</w:t>
      </w:r>
      <w:r w:rsidR="00B50EE8">
        <w:t xml:space="preserve"> tarihleri arasında okulumuza kayıt yaptıran öğrencilerimizin pansiyon başvuruları alınmıştır.</w:t>
      </w:r>
      <w:r w:rsidR="00F71C46">
        <w:t xml:space="preserve"> Mengen Aşçılar Mesleki ve Teknik Anadolu Lisesi Müdürlüğümüze bağlı olan erkek öğrenci pansiyonumuzun 9.sınıf kademesinde toplam kontenjanı </w:t>
      </w:r>
      <w:r w:rsidR="008C776C">
        <w:t>40</w:t>
      </w:r>
      <w:r w:rsidR="00F71C46">
        <w:t xml:space="preserve"> öğrenci olarak belirlenmiştir.</w:t>
      </w:r>
      <w:r w:rsidR="00B50EE8">
        <w:t xml:space="preserve"> Pansiyon kayıt kabul komisyonu tarafından pansiyonda kalmak için başvuruda bulunmuş olan öğrencilerimizin evrakları ilgi </w:t>
      </w:r>
      <w:r w:rsidR="00B50EE8" w:rsidRPr="00C01287">
        <w:rPr>
          <w:sz w:val="22"/>
          <w:szCs w:val="22"/>
        </w:rPr>
        <w:t xml:space="preserve">2016/9487 Karar Sayılı 25 Kasım 2016 tarih ve 29899 Sayılı Resmi Gazetede </w:t>
      </w:r>
      <w:r w:rsidR="00657E71" w:rsidRPr="00C01287">
        <w:rPr>
          <w:sz w:val="22"/>
          <w:szCs w:val="22"/>
        </w:rPr>
        <w:t xml:space="preserve">Yayınlanan </w:t>
      </w:r>
      <w:r w:rsidR="00657E71">
        <w:rPr>
          <w:sz w:val="22"/>
          <w:szCs w:val="22"/>
        </w:rPr>
        <w:t>Millî</w:t>
      </w:r>
      <w:r w:rsidR="00B50EE8" w:rsidRPr="00C01287">
        <w:rPr>
          <w:sz w:val="22"/>
          <w:szCs w:val="22"/>
        </w:rPr>
        <w:t xml:space="preserve"> Eğitim Bakanlığına Bağlı Resmi Okullarda Yatılılık, Bursluluk, Sosyal Yardımlar </w:t>
      </w:r>
      <w:r w:rsidR="00657E71" w:rsidRPr="00C01287">
        <w:rPr>
          <w:sz w:val="22"/>
          <w:szCs w:val="22"/>
        </w:rPr>
        <w:t xml:space="preserve">ve </w:t>
      </w:r>
      <w:r w:rsidR="00657E71">
        <w:rPr>
          <w:sz w:val="22"/>
          <w:szCs w:val="22"/>
        </w:rPr>
        <w:t>Okul</w:t>
      </w:r>
      <w:r w:rsidR="00B50EE8">
        <w:rPr>
          <w:sz w:val="22"/>
          <w:szCs w:val="22"/>
        </w:rPr>
        <w:t xml:space="preserve"> Pansiyonları Yönetmeliği, </w:t>
      </w:r>
      <w:r w:rsidR="00B50EE8" w:rsidRPr="00C01287">
        <w:rPr>
          <w:sz w:val="22"/>
          <w:szCs w:val="22"/>
        </w:rPr>
        <w:t>b</w:t>
      </w:r>
      <w:proofErr w:type="gramStart"/>
      <w:r w:rsidR="00B50EE8" w:rsidRPr="00C01287">
        <w:rPr>
          <w:sz w:val="22"/>
          <w:szCs w:val="22"/>
        </w:rPr>
        <w:t>)</w:t>
      </w:r>
      <w:proofErr w:type="gramEnd"/>
      <w:r w:rsidR="00B50EE8" w:rsidRPr="00C01287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="00B50EE8" w:rsidRPr="00C01287">
        <w:rPr>
          <w:sz w:val="22"/>
          <w:szCs w:val="22"/>
        </w:rPr>
        <w:t xml:space="preserve"> İlköğretim ve Ortaöğretim Kurumları Bursluluk Sınavı Başvuru ve Uygulama </w:t>
      </w:r>
      <w:r w:rsidR="00B50EE8">
        <w:rPr>
          <w:sz w:val="22"/>
          <w:szCs w:val="22"/>
        </w:rPr>
        <w:t>e-K</w:t>
      </w:r>
      <w:r w:rsidR="00B50EE8" w:rsidRPr="00C01287">
        <w:rPr>
          <w:sz w:val="22"/>
          <w:szCs w:val="22"/>
        </w:rPr>
        <w:t xml:space="preserve">ılavuzu </w:t>
      </w:r>
      <w:r w:rsidR="00B50EE8">
        <w:rPr>
          <w:sz w:val="22"/>
          <w:szCs w:val="22"/>
        </w:rPr>
        <w:t xml:space="preserve">doğrultusunda </w:t>
      </w:r>
      <w:r w:rsidR="00B50EE8">
        <w:t xml:space="preserve">incelenmiştir. </w:t>
      </w:r>
    </w:p>
    <w:p w:rsidR="00F71C46" w:rsidRDefault="00CE6A5F" w:rsidP="00B50EE8">
      <w:pPr>
        <w:tabs>
          <w:tab w:val="left" w:pos="709"/>
        </w:tabs>
        <w:jc w:val="both"/>
      </w:pPr>
      <w:r>
        <w:tab/>
        <w:t xml:space="preserve">Yapılan </w:t>
      </w:r>
      <w:proofErr w:type="gramStart"/>
      <w:r>
        <w:t xml:space="preserve">incelemede </w:t>
      </w:r>
      <w:r w:rsidR="00B414AE">
        <w:t>…</w:t>
      </w:r>
      <w:proofErr w:type="gramEnd"/>
      <w:r w:rsidR="00F71C46">
        <w:t xml:space="preserve"> </w:t>
      </w:r>
      <w:proofErr w:type="gramStart"/>
      <w:r w:rsidR="00F71C46">
        <w:t>öğrencimizin</w:t>
      </w:r>
      <w:proofErr w:type="gramEnd"/>
      <w:r w:rsidR="00F71C46">
        <w:t xml:space="preserve"> pansiyona başvuru yaptığı tespit edilmiştir. Komisyonumuz tarafından başvuruda bulunan öğrencilerimizin evrakları incelenmiş olup, Bakanlığımız ilgi:</w:t>
      </w:r>
      <w:r w:rsidR="007E113E">
        <w:t xml:space="preserve"> </w:t>
      </w:r>
      <w:proofErr w:type="gramStart"/>
      <w:r w:rsidR="007E113E">
        <w:t>83203306</w:t>
      </w:r>
      <w:proofErr w:type="gramEnd"/>
      <w:r w:rsidR="007E113E">
        <w:t>-10.03-E.10875157 sayılı</w:t>
      </w:r>
      <w:r w:rsidR="00F71C46">
        <w:t xml:space="preserve"> yaz</w:t>
      </w:r>
      <w:r w:rsidR="00202F88">
        <w:t xml:space="preserve">ısında belirtilen </w:t>
      </w:r>
      <w:r w:rsidR="00202F88" w:rsidRPr="00202F88">
        <w:rPr>
          <w:i/>
        </w:rPr>
        <w:t>‘‘</w:t>
      </w:r>
      <w:r w:rsidR="00F71C46" w:rsidRPr="00202F88">
        <w:rPr>
          <w:i/>
        </w:rPr>
        <w:t>Uzaktan Yakına’’</w:t>
      </w:r>
      <w:r w:rsidR="00F71C46">
        <w:t xml:space="preserve"> ilkesi göz önünde bulundurularak</w:t>
      </w:r>
      <w:r w:rsidR="006F61AE">
        <w:t xml:space="preserve"> değerlendirilmiş ve </w:t>
      </w:r>
      <w:r w:rsidR="008D538D">
        <w:t>39</w:t>
      </w:r>
      <w:r w:rsidR="00F71C46">
        <w:t xml:space="preserve"> öğrencimiz pansiyona yerleşmeye hak kazanmıştır.</w:t>
      </w:r>
      <w:r w:rsidR="008E0B29">
        <w:t xml:space="preserve"> Bu öğrencilerimizden;</w:t>
      </w:r>
      <w:r w:rsidR="00B414AE">
        <w:t xml:space="preserve"> </w:t>
      </w:r>
      <w:r w:rsidR="008D538D">
        <w:t>28</w:t>
      </w:r>
      <w:r w:rsidR="005E1382">
        <w:t xml:space="preserve"> Parası</w:t>
      </w:r>
      <w:r w:rsidR="00B414AE">
        <w:t xml:space="preserve">z Yatılı, </w:t>
      </w:r>
      <w:r w:rsidR="008D538D">
        <w:t>11</w:t>
      </w:r>
      <w:r w:rsidR="007E113E">
        <w:t xml:space="preserve"> Paralı yatılı olarak yerleşmiştir.</w:t>
      </w:r>
      <w:r w:rsidR="0020672F">
        <w:t xml:space="preserve"> </w:t>
      </w:r>
    </w:p>
    <w:p w:rsidR="00A22B3E" w:rsidRDefault="00A22B3E" w:rsidP="00B50EE8">
      <w:pPr>
        <w:tabs>
          <w:tab w:val="left" w:pos="709"/>
        </w:tabs>
        <w:jc w:val="both"/>
      </w:pPr>
      <w:r>
        <w:t>Okulumuz pansiyonunda 33 kız,27 erkek kontenjanı boş kalmıştır.</w:t>
      </w:r>
      <w:bookmarkStart w:id="0" w:name="_GoBack"/>
      <w:bookmarkEnd w:id="0"/>
    </w:p>
    <w:p w:rsidR="0020672F" w:rsidRDefault="00BD4191" w:rsidP="00B50EE8">
      <w:pPr>
        <w:tabs>
          <w:tab w:val="left" w:pos="709"/>
        </w:tabs>
        <w:jc w:val="both"/>
      </w:pPr>
      <w:r>
        <w:tab/>
      </w:r>
      <w:r w:rsidR="0020672F">
        <w:t>Pansiyonda Parasız-Paralı Yatılı olarak kalmaya hak kazanan öğrencilerimizin listesi Ek-1 de sunulmuştur.</w:t>
      </w:r>
    </w:p>
    <w:p w:rsidR="004925EC" w:rsidRDefault="00BD4191" w:rsidP="00B50EE8">
      <w:pPr>
        <w:tabs>
          <w:tab w:val="left" w:pos="709"/>
        </w:tabs>
        <w:jc w:val="both"/>
        <w:rPr>
          <w:sz w:val="22"/>
          <w:szCs w:val="22"/>
        </w:rPr>
      </w:pPr>
      <w:r>
        <w:tab/>
      </w:r>
      <w:r w:rsidR="00C84171">
        <w:t>İş bu tutanak tarafımızca imza altına alınmıştır.</w:t>
      </w:r>
    </w:p>
    <w:p w:rsidR="004925EC" w:rsidRPr="004925EC" w:rsidRDefault="004925EC" w:rsidP="004925EC">
      <w:pPr>
        <w:rPr>
          <w:sz w:val="22"/>
          <w:szCs w:val="22"/>
        </w:rPr>
      </w:pPr>
    </w:p>
    <w:p w:rsidR="004925EC" w:rsidRPr="004925EC" w:rsidRDefault="004925EC" w:rsidP="004925EC">
      <w:pPr>
        <w:rPr>
          <w:sz w:val="22"/>
          <w:szCs w:val="22"/>
        </w:rPr>
      </w:pPr>
    </w:p>
    <w:p w:rsidR="004925EC" w:rsidRPr="004925EC" w:rsidRDefault="004925EC" w:rsidP="004925EC">
      <w:pPr>
        <w:rPr>
          <w:sz w:val="22"/>
          <w:szCs w:val="22"/>
        </w:rPr>
      </w:pPr>
    </w:p>
    <w:p w:rsidR="004925EC" w:rsidRPr="004925EC" w:rsidRDefault="004925EC" w:rsidP="004925EC">
      <w:pPr>
        <w:rPr>
          <w:sz w:val="22"/>
          <w:szCs w:val="22"/>
        </w:rPr>
      </w:pPr>
    </w:p>
    <w:p w:rsidR="004925EC" w:rsidRPr="004925EC" w:rsidRDefault="004925EC" w:rsidP="004925EC">
      <w:pPr>
        <w:rPr>
          <w:sz w:val="22"/>
          <w:szCs w:val="22"/>
        </w:rPr>
      </w:pPr>
    </w:p>
    <w:p w:rsidR="004925EC" w:rsidRDefault="004925EC" w:rsidP="004925EC">
      <w:pPr>
        <w:rPr>
          <w:sz w:val="22"/>
          <w:szCs w:val="22"/>
        </w:rPr>
      </w:pPr>
    </w:p>
    <w:p w:rsidR="004925EC" w:rsidRDefault="004925EC" w:rsidP="004925EC">
      <w:pPr>
        <w:rPr>
          <w:sz w:val="22"/>
          <w:szCs w:val="22"/>
        </w:rPr>
      </w:pPr>
    </w:p>
    <w:p w:rsidR="004925EC" w:rsidRDefault="006C293D" w:rsidP="00202F88">
      <w:pPr>
        <w:tabs>
          <w:tab w:val="left" w:pos="579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C776C">
        <w:rPr>
          <w:sz w:val="22"/>
          <w:szCs w:val="22"/>
        </w:rPr>
        <w:t>Mehmet KARAPINAR</w:t>
      </w:r>
      <w:r w:rsidR="004925EC">
        <w:rPr>
          <w:sz w:val="22"/>
          <w:szCs w:val="22"/>
        </w:rPr>
        <w:t xml:space="preserve">   </w:t>
      </w:r>
      <w:r w:rsidR="00202F88">
        <w:rPr>
          <w:sz w:val="22"/>
          <w:szCs w:val="22"/>
        </w:rPr>
        <w:t xml:space="preserve">                  </w:t>
      </w:r>
      <w:r w:rsidR="004925EC">
        <w:rPr>
          <w:sz w:val="22"/>
          <w:szCs w:val="22"/>
        </w:rPr>
        <w:t xml:space="preserve">                   </w:t>
      </w:r>
      <w:r w:rsidR="00B41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</w:t>
      </w:r>
      <w:r w:rsidR="008C776C">
        <w:rPr>
          <w:sz w:val="22"/>
          <w:szCs w:val="22"/>
        </w:rPr>
        <w:t xml:space="preserve">             </w:t>
      </w:r>
      <w:r w:rsidR="00581EAB">
        <w:rPr>
          <w:sz w:val="22"/>
          <w:szCs w:val="22"/>
        </w:rPr>
        <w:t xml:space="preserve"> </w:t>
      </w:r>
      <w:r w:rsidR="008C776C">
        <w:rPr>
          <w:sz w:val="22"/>
          <w:szCs w:val="22"/>
        </w:rPr>
        <w:t xml:space="preserve">  Hasan YANAZ</w:t>
      </w:r>
      <w:r w:rsidR="004925EC">
        <w:rPr>
          <w:sz w:val="22"/>
          <w:szCs w:val="22"/>
        </w:rPr>
        <w:t xml:space="preserve">                         </w:t>
      </w:r>
    </w:p>
    <w:p w:rsidR="004925EC" w:rsidRDefault="004925EC" w:rsidP="004925EC">
      <w:pPr>
        <w:rPr>
          <w:sz w:val="22"/>
          <w:szCs w:val="22"/>
        </w:rPr>
      </w:pPr>
    </w:p>
    <w:p w:rsidR="00C84171" w:rsidRDefault="004925EC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02F8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Üye                                      </w:t>
      </w:r>
      <w:r w:rsidR="006C293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</w:t>
      </w:r>
      <w:r w:rsidR="00B414A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Komisyon Başkanı</w:t>
      </w: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p w:rsidR="009E4F2B" w:rsidRDefault="009E4F2B" w:rsidP="004925EC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46"/>
        <w:gridCol w:w="3969"/>
        <w:gridCol w:w="4252"/>
      </w:tblGrid>
      <w:tr w:rsidR="009E4F2B" w:rsidRPr="009E4F2B" w:rsidTr="00F95596">
        <w:trPr>
          <w:trHeight w:val="992"/>
        </w:trPr>
        <w:tc>
          <w:tcPr>
            <w:tcW w:w="9067" w:type="dxa"/>
            <w:gridSpan w:val="3"/>
            <w:hideMark/>
          </w:tcPr>
          <w:p w:rsidR="005447A3" w:rsidRDefault="005447A3" w:rsidP="005447A3">
            <w:pPr>
              <w:tabs>
                <w:tab w:val="left" w:pos="3585"/>
                <w:tab w:val="left" w:pos="6285"/>
                <w:tab w:val="left" w:pos="7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EK-1</w:t>
            </w:r>
          </w:p>
          <w:p w:rsidR="009E4F2B" w:rsidRPr="009E4F2B" w:rsidRDefault="008C776C" w:rsidP="008C776C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DEVREK SABAHAT CEMİL ULUPINAR FEN</w:t>
            </w:r>
            <w:r w:rsidR="00D71A75" w:rsidRPr="006956A8">
              <w:rPr>
                <w:sz w:val="20"/>
                <w:szCs w:val="22"/>
              </w:rPr>
              <w:t xml:space="preserve"> LİSESİ MÜDÜRLÜĞÜ</w:t>
            </w:r>
            <w:r w:rsidR="00D71A75" w:rsidRPr="006956A8">
              <w:rPr>
                <w:sz w:val="20"/>
                <w:szCs w:val="22"/>
              </w:rPr>
              <w:br/>
              <w:t>202</w:t>
            </w:r>
            <w:r w:rsidR="00B414AE">
              <w:rPr>
                <w:sz w:val="20"/>
                <w:szCs w:val="22"/>
              </w:rPr>
              <w:t>4</w:t>
            </w:r>
            <w:r w:rsidR="00D71A75" w:rsidRPr="006956A8">
              <w:rPr>
                <w:sz w:val="20"/>
                <w:szCs w:val="22"/>
              </w:rPr>
              <w:t>-202</w:t>
            </w:r>
            <w:r w:rsidR="00B414AE">
              <w:rPr>
                <w:sz w:val="20"/>
                <w:szCs w:val="22"/>
              </w:rPr>
              <w:t>5</w:t>
            </w:r>
            <w:r w:rsidR="009E4F2B" w:rsidRPr="006956A8">
              <w:rPr>
                <w:sz w:val="20"/>
                <w:szCs w:val="22"/>
              </w:rPr>
              <w:t xml:space="preserve"> EĞİTİM ÖĞRETİM YILI</w:t>
            </w:r>
            <w:r w:rsidR="009E4F2B" w:rsidRPr="006956A8">
              <w:rPr>
                <w:sz w:val="20"/>
                <w:szCs w:val="22"/>
              </w:rPr>
              <w:br/>
              <w:t xml:space="preserve"> PANSİYONA HAK KAZANAN 9.SINIF ÖĞRENCİ LİSTESİ</w:t>
            </w:r>
          </w:p>
        </w:tc>
      </w:tr>
      <w:tr w:rsidR="00F95596" w:rsidRPr="009E4F2B" w:rsidTr="00F95596">
        <w:trPr>
          <w:trHeight w:val="411"/>
        </w:trPr>
        <w:tc>
          <w:tcPr>
            <w:tcW w:w="846" w:type="dxa"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SIRA</w:t>
            </w:r>
            <w:r w:rsidRPr="006956A8">
              <w:rPr>
                <w:sz w:val="20"/>
                <w:szCs w:val="20"/>
              </w:rPr>
              <w:br/>
              <w:t>NO</w:t>
            </w:r>
          </w:p>
        </w:tc>
        <w:tc>
          <w:tcPr>
            <w:tcW w:w="3969" w:type="dxa"/>
            <w:noWrap/>
            <w:hideMark/>
          </w:tcPr>
          <w:p w:rsidR="00F95596" w:rsidRPr="006956A8" w:rsidRDefault="00F95596" w:rsidP="00D71A75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ADI SOYADI</w:t>
            </w:r>
          </w:p>
        </w:tc>
        <w:tc>
          <w:tcPr>
            <w:tcW w:w="4252" w:type="dxa"/>
            <w:hideMark/>
          </w:tcPr>
          <w:p w:rsidR="00F95596" w:rsidRPr="006956A8" w:rsidRDefault="00F95596" w:rsidP="00F95596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KAYIT DURUMU</w:t>
            </w:r>
          </w:p>
        </w:tc>
      </w:tr>
      <w:tr w:rsidR="00F95596" w:rsidRPr="009E4F2B" w:rsidTr="00F95596">
        <w:trPr>
          <w:trHeight w:val="28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EYMEN ODABAŞ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KAMİL YILDIRIM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DURU ŞEN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ECRİN KARAÖZ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 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DOĞUKAN SEZER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noWrap/>
          </w:tcPr>
          <w:p w:rsidR="00F95596" w:rsidRPr="006956A8" w:rsidRDefault="0063451C" w:rsidP="009E4F2B">
            <w:pPr>
              <w:tabs>
                <w:tab w:val="left" w:pos="3585"/>
                <w:tab w:val="left" w:pos="6285"/>
                <w:tab w:val="left" w:pos="76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NEZİH ELİÇORA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noWrap/>
          </w:tcPr>
          <w:p w:rsidR="00F95596" w:rsidRPr="00246718" w:rsidRDefault="0063451C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SALİH KIYIPINAR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noWrap/>
          </w:tcPr>
          <w:p w:rsidR="00F95596" w:rsidRPr="00246718" w:rsidRDefault="0063451C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KÜRŞAT ATAŞ</w:t>
            </w:r>
          </w:p>
        </w:tc>
        <w:tc>
          <w:tcPr>
            <w:tcW w:w="4252" w:type="dxa"/>
            <w:noWrap/>
          </w:tcPr>
          <w:p w:rsidR="00F95596" w:rsidRPr="00535FBD" w:rsidRDefault="0063451C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  <w:r w:rsidRPr="00535FBD">
              <w:rPr>
                <w:b/>
                <w:sz w:val="20"/>
                <w:szCs w:val="20"/>
              </w:rPr>
              <w:t>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DURU ALTAN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BERAT CİN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 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EGE KOCA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EFE KARLIDAĞ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YİĞİT TAHA KÖSE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TUĞÇE ALTUN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  <w:r w:rsidRPr="00535FBD">
              <w:rPr>
                <w:b/>
                <w:sz w:val="20"/>
                <w:szCs w:val="20"/>
              </w:rPr>
              <w:t xml:space="preserve"> 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HİRANUR OKTAY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 GÜLCE AYHAN</w:t>
            </w:r>
          </w:p>
        </w:tc>
        <w:tc>
          <w:tcPr>
            <w:tcW w:w="4252" w:type="dxa"/>
            <w:noWrap/>
          </w:tcPr>
          <w:p w:rsidR="00F95596" w:rsidRPr="00535FBD" w:rsidRDefault="00DE6E19" w:rsidP="00DE6E19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</w:t>
            </w:r>
            <w:r w:rsidRPr="008D538D">
              <w:rPr>
                <w:b/>
                <w:color w:val="FF0000"/>
                <w:sz w:val="20"/>
                <w:szCs w:val="20"/>
              </w:rPr>
              <w:t>LI</w:t>
            </w:r>
            <w:r w:rsidRPr="008D538D">
              <w:rPr>
                <w:b/>
                <w:color w:val="FF0000"/>
                <w:sz w:val="20"/>
                <w:szCs w:val="20"/>
              </w:rPr>
              <w:t xml:space="preserve"> YATILI</w:t>
            </w:r>
            <w:r w:rsidRPr="008D538D">
              <w:rPr>
                <w:b/>
                <w:color w:val="FF0000"/>
                <w:sz w:val="20"/>
                <w:szCs w:val="20"/>
              </w:rPr>
              <w:t xml:space="preserve"> 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  <w:noWrap/>
          </w:tcPr>
          <w:p w:rsidR="00F95596" w:rsidRPr="00246718" w:rsidRDefault="00DE6E19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RECEP HAKTAN AKALIN</w:t>
            </w:r>
          </w:p>
        </w:tc>
        <w:tc>
          <w:tcPr>
            <w:tcW w:w="4252" w:type="dxa"/>
            <w:noWrap/>
          </w:tcPr>
          <w:p w:rsidR="00F95596" w:rsidRPr="00535FBD" w:rsidRDefault="00DE6E19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NİSANUR CEYLAN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EMİR KAĞAN UZUN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METE ALİ ÇELEN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ESLEM ÜNLÜ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 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MAKBULE YAVUZ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noWrap/>
          </w:tcPr>
          <w:p w:rsidR="00F95596" w:rsidRPr="00246718" w:rsidRDefault="0016459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ENSAR ALTINAY</w:t>
            </w:r>
          </w:p>
        </w:tc>
        <w:tc>
          <w:tcPr>
            <w:tcW w:w="4252" w:type="dxa"/>
            <w:noWrap/>
          </w:tcPr>
          <w:p w:rsidR="00F95596" w:rsidRPr="00535FBD" w:rsidRDefault="0016459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CEYLİN DERİN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TUBANUR SUNA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EBRAR İPEK DURAN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BERAT DELİMEHMET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BERKAY ÇATAKLI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ALBİNA DENİZ PEKMEZCİ</w:t>
            </w:r>
          </w:p>
        </w:tc>
        <w:tc>
          <w:tcPr>
            <w:tcW w:w="4252" w:type="dxa"/>
            <w:noWrap/>
          </w:tcPr>
          <w:p w:rsidR="00F95596" w:rsidRPr="00535FBD" w:rsidRDefault="00667514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  <w:noWrap/>
          </w:tcPr>
          <w:p w:rsidR="00F95596" w:rsidRPr="00246718" w:rsidRDefault="00667514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İCLAL ADAR</w:t>
            </w:r>
          </w:p>
        </w:tc>
        <w:tc>
          <w:tcPr>
            <w:tcW w:w="4252" w:type="dxa"/>
            <w:noWrap/>
          </w:tcPr>
          <w:p w:rsidR="00F95596" w:rsidRPr="00535FB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  <w:r w:rsidRPr="00535FBD">
              <w:rPr>
                <w:b/>
                <w:sz w:val="20"/>
                <w:szCs w:val="20"/>
              </w:rPr>
              <w:t>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31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İSMAİL.ALKAN</w:t>
            </w:r>
            <w:proofErr w:type="gramEnd"/>
          </w:p>
        </w:tc>
        <w:tc>
          <w:tcPr>
            <w:tcW w:w="4252" w:type="dxa"/>
            <w:noWrap/>
          </w:tcPr>
          <w:p w:rsidR="00F95596" w:rsidRPr="00535FB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32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ONURALP DOĞRU</w:t>
            </w:r>
          </w:p>
        </w:tc>
        <w:tc>
          <w:tcPr>
            <w:tcW w:w="4252" w:type="dxa"/>
            <w:noWrap/>
          </w:tcPr>
          <w:p w:rsidR="00F95596" w:rsidRPr="00535FB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33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 EREN KILIÇ</w:t>
            </w:r>
          </w:p>
        </w:tc>
        <w:tc>
          <w:tcPr>
            <w:tcW w:w="4252" w:type="dxa"/>
            <w:noWrap/>
          </w:tcPr>
          <w:p w:rsidR="00F95596" w:rsidRPr="008D538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34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RANA ARSLAN</w:t>
            </w:r>
          </w:p>
        </w:tc>
        <w:tc>
          <w:tcPr>
            <w:tcW w:w="4252" w:type="dxa"/>
            <w:noWrap/>
          </w:tcPr>
          <w:p w:rsidR="00F95596" w:rsidRPr="008D538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D538D">
              <w:rPr>
                <w:b/>
                <w:color w:val="FF0000"/>
                <w:sz w:val="20"/>
                <w:szCs w:val="20"/>
              </w:rPr>
              <w:t>PARALI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35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MİRAÇ EFE HOT</w:t>
            </w:r>
          </w:p>
        </w:tc>
        <w:tc>
          <w:tcPr>
            <w:tcW w:w="4252" w:type="dxa"/>
            <w:noWrap/>
          </w:tcPr>
          <w:p w:rsidR="00F95596" w:rsidRPr="00535FB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  <w:r w:rsidRPr="00535FBD">
              <w:rPr>
                <w:b/>
                <w:sz w:val="20"/>
                <w:szCs w:val="20"/>
              </w:rPr>
              <w:t>(BURSLU)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36</w:t>
            </w:r>
          </w:p>
        </w:tc>
        <w:tc>
          <w:tcPr>
            <w:tcW w:w="3969" w:type="dxa"/>
            <w:noWrap/>
          </w:tcPr>
          <w:p w:rsidR="00F95596" w:rsidRPr="00246718" w:rsidRDefault="004031BF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ONUR DEMİRAY</w:t>
            </w:r>
          </w:p>
        </w:tc>
        <w:tc>
          <w:tcPr>
            <w:tcW w:w="4252" w:type="dxa"/>
            <w:noWrap/>
          </w:tcPr>
          <w:p w:rsidR="00F95596" w:rsidRPr="00535FBD" w:rsidRDefault="004031BF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37</w:t>
            </w:r>
          </w:p>
        </w:tc>
        <w:tc>
          <w:tcPr>
            <w:tcW w:w="3969" w:type="dxa"/>
            <w:noWrap/>
          </w:tcPr>
          <w:p w:rsidR="00F95596" w:rsidRPr="00246718" w:rsidRDefault="00535FBD" w:rsidP="00246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BERİL ÜNLÜ</w:t>
            </w:r>
          </w:p>
        </w:tc>
        <w:tc>
          <w:tcPr>
            <w:tcW w:w="4252" w:type="dxa"/>
            <w:noWrap/>
          </w:tcPr>
          <w:p w:rsidR="00F95596" w:rsidRPr="00535FBD" w:rsidRDefault="00535FBD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38</w:t>
            </w:r>
          </w:p>
        </w:tc>
        <w:tc>
          <w:tcPr>
            <w:tcW w:w="3969" w:type="dxa"/>
            <w:noWrap/>
          </w:tcPr>
          <w:p w:rsidR="00F95596" w:rsidRPr="00246718" w:rsidRDefault="00535FBD" w:rsidP="0024671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RÜZGAR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YAĞIZ ÖZKAL</w:t>
            </w:r>
          </w:p>
        </w:tc>
        <w:tc>
          <w:tcPr>
            <w:tcW w:w="4252" w:type="dxa"/>
            <w:noWrap/>
          </w:tcPr>
          <w:p w:rsidR="00F95596" w:rsidRPr="00535FBD" w:rsidRDefault="00535FBD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 w:rsidRPr="00535FBD">
              <w:rPr>
                <w:b/>
                <w:sz w:val="20"/>
                <w:szCs w:val="20"/>
              </w:rPr>
              <w:t>PARASIZ YATILI</w:t>
            </w:r>
            <w:r w:rsidRPr="00535FB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95596" w:rsidRPr="009E4F2B" w:rsidTr="00F95596">
        <w:trPr>
          <w:trHeight w:val="300"/>
        </w:trPr>
        <w:tc>
          <w:tcPr>
            <w:tcW w:w="846" w:type="dxa"/>
            <w:noWrap/>
            <w:hideMark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  <w:r w:rsidRPr="006956A8">
              <w:rPr>
                <w:sz w:val="20"/>
                <w:szCs w:val="20"/>
              </w:rPr>
              <w:t>39</w:t>
            </w:r>
          </w:p>
        </w:tc>
        <w:tc>
          <w:tcPr>
            <w:tcW w:w="3969" w:type="dxa"/>
            <w:noWrap/>
          </w:tcPr>
          <w:p w:rsidR="00F95596" w:rsidRPr="00203076" w:rsidRDefault="00145A7A" w:rsidP="0020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GÜL UĞURLU</w:t>
            </w:r>
          </w:p>
        </w:tc>
        <w:tc>
          <w:tcPr>
            <w:tcW w:w="4252" w:type="dxa"/>
            <w:noWrap/>
          </w:tcPr>
          <w:p w:rsidR="00F95596" w:rsidRPr="00535FBD" w:rsidRDefault="00145A7A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PARASIZ YATILI</w:t>
            </w:r>
          </w:p>
        </w:tc>
      </w:tr>
      <w:tr w:rsidR="00F95596" w:rsidRPr="009E4F2B" w:rsidTr="008C776C">
        <w:trPr>
          <w:trHeight w:val="300"/>
        </w:trPr>
        <w:tc>
          <w:tcPr>
            <w:tcW w:w="846" w:type="dxa"/>
            <w:noWrap/>
          </w:tcPr>
          <w:p w:rsidR="00F95596" w:rsidRPr="006956A8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:rsidR="00F95596" w:rsidRPr="006956A8" w:rsidRDefault="00F95596" w:rsidP="000C2CE5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F95596" w:rsidRPr="00535FBD" w:rsidRDefault="00F95596" w:rsidP="006956A8">
            <w:pPr>
              <w:tabs>
                <w:tab w:val="left" w:pos="3585"/>
                <w:tab w:val="left" w:pos="6285"/>
                <w:tab w:val="left" w:pos="766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E4F2B" w:rsidRPr="004925EC" w:rsidRDefault="009E4F2B" w:rsidP="006E684E">
      <w:pPr>
        <w:tabs>
          <w:tab w:val="left" w:pos="3585"/>
          <w:tab w:val="left" w:pos="6285"/>
          <w:tab w:val="left" w:pos="7665"/>
        </w:tabs>
        <w:rPr>
          <w:sz w:val="22"/>
          <w:szCs w:val="22"/>
        </w:rPr>
      </w:pPr>
    </w:p>
    <w:sectPr w:rsidR="009E4F2B" w:rsidRPr="004925EC" w:rsidSect="000E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C3" w:rsidRDefault="00C419C3" w:rsidP="00F84E5B">
      <w:r>
        <w:separator/>
      </w:r>
    </w:p>
  </w:endnote>
  <w:endnote w:type="continuationSeparator" w:id="0">
    <w:p w:rsidR="00C419C3" w:rsidRDefault="00C419C3" w:rsidP="00F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C3" w:rsidRDefault="00C419C3" w:rsidP="00F84E5B">
      <w:r>
        <w:separator/>
      </w:r>
    </w:p>
  </w:footnote>
  <w:footnote w:type="continuationSeparator" w:id="0">
    <w:p w:rsidR="00C419C3" w:rsidRDefault="00C419C3" w:rsidP="00F8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D8"/>
    <w:rsid w:val="0001458E"/>
    <w:rsid w:val="00087168"/>
    <w:rsid w:val="000C2CE5"/>
    <w:rsid w:val="000E3179"/>
    <w:rsid w:val="000F2162"/>
    <w:rsid w:val="00105732"/>
    <w:rsid w:val="00127CB0"/>
    <w:rsid w:val="00145A7A"/>
    <w:rsid w:val="0016459F"/>
    <w:rsid w:val="001D5647"/>
    <w:rsid w:val="001E64BF"/>
    <w:rsid w:val="001F581F"/>
    <w:rsid w:val="00202F88"/>
    <w:rsid w:val="00203076"/>
    <w:rsid w:val="0020672F"/>
    <w:rsid w:val="00210CF6"/>
    <w:rsid w:val="00216306"/>
    <w:rsid w:val="00246718"/>
    <w:rsid w:val="00250751"/>
    <w:rsid w:val="00287455"/>
    <w:rsid w:val="00293D7E"/>
    <w:rsid w:val="002B2F43"/>
    <w:rsid w:val="002C0202"/>
    <w:rsid w:val="00310005"/>
    <w:rsid w:val="00354A62"/>
    <w:rsid w:val="0037751C"/>
    <w:rsid w:val="00395DE6"/>
    <w:rsid w:val="003B6BD8"/>
    <w:rsid w:val="003E76EA"/>
    <w:rsid w:val="003F5FBD"/>
    <w:rsid w:val="00403066"/>
    <w:rsid w:val="004031BF"/>
    <w:rsid w:val="00432B41"/>
    <w:rsid w:val="0043528C"/>
    <w:rsid w:val="004533D4"/>
    <w:rsid w:val="004925EC"/>
    <w:rsid w:val="004C6579"/>
    <w:rsid w:val="004D5BB8"/>
    <w:rsid w:val="00516E55"/>
    <w:rsid w:val="00535FBD"/>
    <w:rsid w:val="005401F7"/>
    <w:rsid w:val="005447A3"/>
    <w:rsid w:val="00561C03"/>
    <w:rsid w:val="00581EAB"/>
    <w:rsid w:val="005A580E"/>
    <w:rsid w:val="005B25F3"/>
    <w:rsid w:val="005B722F"/>
    <w:rsid w:val="005E09B6"/>
    <w:rsid w:val="005E1382"/>
    <w:rsid w:val="0063451C"/>
    <w:rsid w:val="00637C25"/>
    <w:rsid w:val="006462BB"/>
    <w:rsid w:val="0065046B"/>
    <w:rsid w:val="00657E71"/>
    <w:rsid w:val="006611DF"/>
    <w:rsid w:val="00667514"/>
    <w:rsid w:val="00681009"/>
    <w:rsid w:val="00693F6D"/>
    <w:rsid w:val="006956A8"/>
    <w:rsid w:val="006B56FA"/>
    <w:rsid w:val="006B7DC7"/>
    <w:rsid w:val="006C293D"/>
    <w:rsid w:val="006C59FE"/>
    <w:rsid w:val="006E3E66"/>
    <w:rsid w:val="006E684E"/>
    <w:rsid w:val="006F61AE"/>
    <w:rsid w:val="007E113E"/>
    <w:rsid w:val="007E4759"/>
    <w:rsid w:val="00803E15"/>
    <w:rsid w:val="008140E2"/>
    <w:rsid w:val="008441C7"/>
    <w:rsid w:val="00852B84"/>
    <w:rsid w:val="008B0BBD"/>
    <w:rsid w:val="008B47BB"/>
    <w:rsid w:val="008C776C"/>
    <w:rsid w:val="008D349F"/>
    <w:rsid w:val="008D538D"/>
    <w:rsid w:val="008E0B29"/>
    <w:rsid w:val="0093674A"/>
    <w:rsid w:val="009412CD"/>
    <w:rsid w:val="0098126D"/>
    <w:rsid w:val="00993688"/>
    <w:rsid w:val="009A649F"/>
    <w:rsid w:val="009B2679"/>
    <w:rsid w:val="009B3A49"/>
    <w:rsid w:val="009D1508"/>
    <w:rsid w:val="009D3B23"/>
    <w:rsid w:val="009E4F2B"/>
    <w:rsid w:val="009F0D7A"/>
    <w:rsid w:val="009F65D6"/>
    <w:rsid w:val="00A14F49"/>
    <w:rsid w:val="00A22B3E"/>
    <w:rsid w:val="00A324A3"/>
    <w:rsid w:val="00A33512"/>
    <w:rsid w:val="00A60E7B"/>
    <w:rsid w:val="00A61201"/>
    <w:rsid w:val="00A74E99"/>
    <w:rsid w:val="00AB2677"/>
    <w:rsid w:val="00AB596C"/>
    <w:rsid w:val="00AC01D6"/>
    <w:rsid w:val="00B414AE"/>
    <w:rsid w:val="00B42634"/>
    <w:rsid w:val="00B50EE8"/>
    <w:rsid w:val="00B6205C"/>
    <w:rsid w:val="00B81E11"/>
    <w:rsid w:val="00BA17A7"/>
    <w:rsid w:val="00BA22EB"/>
    <w:rsid w:val="00BD4191"/>
    <w:rsid w:val="00BE5C9E"/>
    <w:rsid w:val="00C01287"/>
    <w:rsid w:val="00C21F45"/>
    <w:rsid w:val="00C2734C"/>
    <w:rsid w:val="00C30D4B"/>
    <w:rsid w:val="00C419C3"/>
    <w:rsid w:val="00C64490"/>
    <w:rsid w:val="00C64EC5"/>
    <w:rsid w:val="00C84171"/>
    <w:rsid w:val="00CA25CE"/>
    <w:rsid w:val="00CE4577"/>
    <w:rsid w:val="00CE6A5F"/>
    <w:rsid w:val="00D03507"/>
    <w:rsid w:val="00D20D0C"/>
    <w:rsid w:val="00D5534B"/>
    <w:rsid w:val="00D63570"/>
    <w:rsid w:val="00D71A75"/>
    <w:rsid w:val="00D73FAF"/>
    <w:rsid w:val="00DC1C80"/>
    <w:rsid w:val="00DD4296"/>
    <w:rsid w:val="00DE6E19"/>
    <w:rsid w:val="00E367C8"/>
    <w:rsid w:val="00E443FA"/>
    <w:rsid w:val="00E71843"/>
    <w:rsid w:val="00EA1CC9"/>
    <w:rsid w:val="00EA5AD9"/>
    <w:rsid w:val="00EC06E2"/>
    <w:rsid w:val="00F11CA2"/>
    <w:rsid w:val="00F705DD"/>
    <w:rsid w:val="00F71C46"/>
    <w:rsid w:val="00F84E5B"/>
    <w:rsid w:val="00F95596"/>
    <w:rsid w:val="00FA4A26"/>
    <w:rsid w:val="00FA5776"/>
    <w:rsid w:val="00FC3276"/>
    <w:rsid w:val="00FD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4E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4E5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4E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4E5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E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4A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A2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4E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4E5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4E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4E5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E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4A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A2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</dc:creator>
  <cp:lastModifiedBy>Hasan</cp:lastModifiedBy>
  <cp:revision>12</cp:revision>
  <cp:lastPrinted>2024-08-23T12:29:00Z</cp:lastPrinted>
  <dcterms:created xsi:type="dcterms:W3CDTF">2024-08-23T08:03:00Z</dcterms:created>
  <dcterms:modified xsi:type="dcterms:W3CDTF">2024-08-23T12:34:00Z</dcterms:modified>
</cp:coreProperties>
</file>